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0A5" w:rsidRDefault="004470A5"/>
    <w:p w:rsidR="00D2051F" w:rsidRDefault="00D2051F"/>
    <w:p w:rsidR="00D2051F" w:rsidRDefault="00D2051F"/>
    <w:p w:rsidR="00D2051F" w:rsidRDefault="00D2051F"/>
    <w:p w:rsidR="00D2051F" w:rsidRDefault="00D2051F"/>
    <w:p w:rsidR="00D2051F" w:rsidRDefault="00D2051F"/>
    <w:p w:rsidR="00D2051F" w:rsidRDefault="00D2051F"/>
    <w:p w:rsidR="00D2051F" w:rsidRDefault="00D2051F"/>
    <w:p w:rsidR="00D2051F" w:rsidRPr="0051425B" w:rsidRDefault="00D2051F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51F" w:rsidRPr="0051425B" w:rsidRDefault="00D2051F" w:rsidP="005142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25B">
        <w:rPr>
          <w:rFonts w:ascii="Times New Roman" w:hAnsi="Times New Roman" w:cs="Times New Roman"/>
          <w:sz w:val="24"/>
          <w:szCs w:val="24"/>
        </w:rPr>
        <w:t>TITTLE OF THE LAB:</w:t>
      </w:r>
    </w:p>
    <w:p w:rsidR="00D2051F" w:rsidRPr="0051425B" w:rsidRDefault="00D2051F" w:rsidP="005142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25B">
        <w:rPr>
          <w:rFonts w:ascii="Times New Roman" w:hAnsi="Times New Roman" w:cs="Times New Roman"/>
          <w:sz w:val="24"/>
          <w:szCs w:val="24"/>
        </w:rPr>
        <w:t>NAME OF THE STUDENT:</w:t>
      </w:r>
    </w:p>
    <w:p w:rsidR="00D2051F" w:rsidRPr="0051425B" w:rsidRDefault="00D2051F" w:rsidP="005142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25B">
        <w:rPr>
          <w:rFonts w:ascii="Times New Roman" w:hAnsi="Times New Roman" w:cs="Times New Roman"/>
          <w:sz w:val="24"/>
          <w:szCs w:val="24"/>
        </w:rPr>
        <w:t>NAME OF TUTOR:</w:t>
      </w:r>
    </w:p>
    <w:p w:rsidR="00D2051F" w:rsidRPr="0051425B" w:rsidRDefault="00D2051F" w:rsidP="005142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25B">
        <w:rPr>
          <w:rFonts w:ascii="Times New Roman" w:hAnsi="Times New Roman" w:cs="Times New Roman"/>
          <w:sz w:val="24"/>
          <w:szCs w:val="24"/>
        </w:rPr>
        <w:t>THE INSTITUION OF AFFILIATION:</w:t>
      </w:r>
    </w:p>
    <w:p w:rsidR="00AD5BA7" w:rsidRPr="0051425B" w:rsidRDefault="00D2051F" w:rsidP="005142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25B">
        <w:rPr>
          <w:rFonts w:ascii="Times New Roman" w:hAnsi="Times New Roman" w:cs="Times New Roman"/>
          <w:sz w:val="24"/>
          <w:szCs w:val="24"/>
        </w:rPr>
        <w:t>DATE</w:t>
      </w:r>
      <w:r w:rsidR="00AD5BA7" w:rsidRPr="0051425B">
        <w:rPr>
          <w:rFonts w:ascii="Times New Roman" w:hAnsi="Times New Roman" w:cs="Times New Roman"/>
          <w:sz w:val="24"/>
          <w:szCs w:val="24"/>
        </w:rPr>
        <w:t>:</w:t>
      </w:r>
    </w:p>
    <w:p w:rsidR="00AD5BA7" w:rsidRPr="0051425B" w:rsidRDefault="00AD5BA7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BA7" w:rsidRPr="0051425B" w:rsidRDefault="00AD5BA7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BA7" w:rsidRDefault="00AD5BA7" w:rsidP="00AD5BA7">
      <w:pPr>
        <w:spacing w:line="480" w:lineRule="auto"/>
      </w:pPr>
    </w:p>
    <w:p w:rsidR="00AD5BA7" w:rsidRDefault="00AD5BA7" w:rsidP="00AD5BA7">
      <w:pPr>
        <w:spacing w:line="480" w:lineRule="auto"/>
      </w:pPr>
    </w:p>
    <w:p w:rsidR="00AD5BA7" w:rsidRDefault="00AD5BA7" w:rsidP="00AD5BA7">
      <w:pPr>
        <w:spacing w:line="480" w:lineRule="auto"/>
      </w:pPr>
    </w:p>
    <w:p w:rsidR="00AD5BA7" w:rsidRDefault="00AD5BA7" w:rsidP="00AD5BA7">
      <w:pPr>
        <w:spacing w:line="480" w:lineRule="auto"/>
      </w:pPr>
    </w:p>
    <w:p w:rsidR="00AD5BA7" w:rsidRDefault="00AD5BA7" w:rsidP="00AD5BA7">
      <w:pPr>
        <w:spacing w:line="480" w:lineRule="auto"/>
      </w:pPr>
    </w:p>
    <w:p w:rsidR="0051425B" w:rsidRDefault="00AD5BA7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425B">
        <w:rPr>
          <w:rFonts w:ascii="Times New Roman" w:hAnsi="Times New Roman" w:cs="Times New Roman"/>
          <w:sz w:val="24"/>
          <w:szCs w:val="24"/>
        </w:rPr>
        <w:lastRenderedPageBreak/>
        <w:t>The main purpose</w:t>
      </w:r>
      <w:r w:rsidR="00FF230B" w:rsidRPr="0051425B">
        <w:rPr>
          <w:rFonts w:ascii="Times New Roman" w:hAnsi="Times New Roman" w:cs="Times New Roman"/>
          <w:sz w:val="24"/>
          <w:szCs w:val="24"/>
        </w:rPr>
        <w:t xml:space="preserve"> of this experim</w:t>
      </w:r>
      <w:r w:rsidR="00AE3FD0" w:rsidRPr="0051425B">
        <w:rPr>
          <w:rFonts w:ascii="Times New Roman" w:hAnsi="Times New Roman" w:cs="Times New Roman"/>
          <w:sz w:val="24"/>
          <w:szCs w:val="24"/>
        </w:rPr>
        <w:t>ent was to test three antacids-</w:t>
      </w:r>
      <w:r w:rsidR="00642249" w:rsidRPr="0051425B">
        <w:rPr>
          <w:rFonts w:ascii="Times New Roman" w:hAnsi="Times New Roman" w:cs="Times New Roman"/>
          <w:sz w:val="24"/>
          <w:szCs w:val="24"/>
        </w:rPr>
        <w:t xml:space="preserve">Calcium, </w:t>
      </w:r>
      <w:proofErr w:type="spellStart"/>
      <w:r w:rsidR="00642249" w:rsidRPr="0051425B">
        <w:rPr>
          <w:rFonts w:ascii="Times New Roman" w:hAnsi="Times New Roman" w:cs="Times New Roman"/>
          <w:sz w:val="24"/>
          <w:szCs w:val="24"/>
        </w:rPr>
        <w:t>Rolaid</w:t>
      </w:r>
      <w:proofErr w:type="spellEnd"/>
      <w:r w:rsidR="00642249" w:rsidRPr="0051425B">
        <w:rPr>
          <w:rFonts w:ascii="Times New Roman" w:hAnsi="Times New Roman" w:cs="Times New Roman"/>
          <w:sz w:val="24"/>
          <w:szCs w:val="24"/>
        </w:rPr>
        <w:t xml:space="preserve">, </w:t>
      </w:r>
      <w:r w:rsidR="00583970" w:rsidRPr="0051425B">
        <w:rPr>
          <w:rFonts w:ascii="Times New Roman" w:hAnsi="Times New Roman" w:cs="Times New Roman"/>
          <w:sz w:val="24"/>
          <w:szCs w:val="24"/>
        </w:rPr>
        <w:t xml:space="preserve">and Tums- for their ability to </w:t>
      </w:r>
      <w:r w:rsidR="002D5458" w:rsidRPr="0051425B">
        <w:rPr>
          <w:rFonts w:ascii="Times New Roman" w:hAnsi="Times New Roman" w:cs="Times New Roman"/>
          <w:sz w:val="24"/>
          <w:szCs w:val="24"/>
        </w:rPr>
        <w:t xml:space="preserve">effectively neutralize stomach acids, to ascertain the effectiveness of all other antacids. </w:t>
      </w:r>
      <w:r w:rsidR="00193AD7" w:rsidRPr="0051425B">
        <w:rPr>
          <w:rFonts w:ascii="Times New Roman" w:hAnsi="Times New Roman" w:cs="Times New Roman"/>
          <w:sz w:val="24"/>
          <w:szCs w:val="24"/>
        </w:rPr>
        <w:t>Another purpose for conducting this experiment is to determine the g</w:t>
      </w:r>
      <w:r w:rsidR="00AC36EA" w:rsidRPr="0051425B">
        <w:rPr>
          <w:rFonts w:ascii="Times New Roman" w:hAnsi="Times New Roman" w:cs="Times New Roman"/>
          <w:sz w:val="24"/>
          <w:szCs w:val="24"/>
        </w:rPr>
        <w:t>rams of acid neutralized by these</w:t>
      </w:r>
      <w:r w:rsidR="00193AD7" w:rsidRPr="0051425B">
        <w:rPr>
          <w:rFonts w:ascii="Times New Roman" w:hAnsi="Times New Roman" w:cs="Times New Roman"/>
          <w:sz w:val="24"/>
          <w:szCs w:val="24"/>
        </w:rPr>
        <w:t xml:space="preserve"> antacids.</w:t>
      </w:r>
    </w:p>
    <w:p w:rsidR="00EB51AD" w:rsidRDefault="00EB51AD" w:rsidP="005142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51AD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E9253A" w:rsidRDefault="000D42A6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Materials used in this experiment include: safety goggles, </w:t>
      </w:r>
      <w:r w:rsidR="00A65410">
        <w:rPr>
          <w:rFonts w:ascii="Times New Roman" w:hAnsi="Times New Roman" w:cs="Times New Roman"/>
          <w:sz w:val="24"/>
          <w:szCs w:val="24"/>
        </w:rPr>
        <w:t xml:space="preserve">distilled water, </w:t>
      </w:r>
      <w:r w:rsidR="00650DD5">
        <w:rPr>
          <w:rFonts w:ascii="Times New Roman" w:hAnsi="Times New Roman" w:cs="Times New Roman"/>
          <w:sz w:val="24"/>
          <w:szCs w:val="24"/>
        </w:rPr>
        <w:t xml:space="preserve">100ml beakers, Hydrochloric acid, </w:t>
      </w:r>
      <w:r w:rsidR="00DB5699">
        <w:rPr>
          <w:rFonts w:ascii="Times New Roman" w:hAnsi="Times New Roman" w:cs="Times New Roman"/>
          <w:sz w:val="24"/>
          <w:szCs w:val="24"/>
        </w:rPr>
        <w:t xml:space="preserve">3 different antacid tablets, </w:t>
      </w:r>
      <w:r w:rsidR="002B59C6">
        <w:rPr>
          <w:rFonts w:ascii="Times New Roman" w:hAnsi="Times New Roman" w:cs="Times New Roman"/>
          <w:sz w:val="24"/>
          <w:szCs w:val="24"/>
        </w:rPr>
        <w:t xml:space="preserve">mortar and pestle, </w:t>
      </w:r>
      <w:r w:rsidR="00E9253A">
        <w:rPr>
          <w:rFonts w:ascii="Times New Roman" w:hAnsi="Times New Roman" w:cs="Times New Roman"/>
          <w:sz w:val="24"/>
          <w:szCs w:val="24"/>
        </w:rPr>
        <w:t>volumetric flask, just but a few.</w:t>
      </w:r>
    </w:p>
    <w:p w:rsidR="00F67C3C" w:rsidRDefault="00F67C3C" w:rsidP="005142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3852">
        <w:rPr>
          <w:rFonts w:ascii="Times New Roman" w:hAnsi="Times New Roman" w:cs="Times New Roman"/>
          <w:b/>
          <w:sz w:val="24"/>
          <w:szCs w:val="24"/>
        </w:rPr>
        <w:t>Procedure</w:t>
      </w:r>
    </w:p>
    <w:p w:rsidR="00683852" w:rsidRDefault="00683852" w:rsidP="0068385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Safety goggles were used throughout the experiment </w:t>
      </w:r>
    </w:p>
    <w:p w:rsidR="0043625B" w:rsidRDefault="0043625B" w:rsidP="0068385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Gathered all the materials needed for the experiment</w:t>
      </w:r>
    </w:p>
    <w:p w:rsidR="002317F5" w:rsidRDefault="004B268F" w:rsidP="0068385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antacid tablets were acquired </w:t>
      </w:r>
      <w:r w:rsidR="002317F5">
        <w:rPr>
          <w:rFonts w:ascii="Times New Roman" w:hAnsi="Times New Roman" w:cs="Times New Roman"/>
          <w:sz w:val="24"/>
          <w:szCs w:val="24"/>
        </w:rPr>
        <w:t>and observed for their initial appearance</w:t>
      </w:r>
    </w:p>
    <w:p w:rsidR="003D66D5" w:rsidRDefault="00432F50" w:rsidP="0068385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tablets were transferred to </w:t>
      </w:r>
      <w:r w:rsidR="00D454F9">
        <w:rPr>
          <w:rFonts w:ascii="Times New Roman" w:hAnsi="Times New Roman" w:cs="Times New Roman"/>
          <w:sz w:val="24"/>
          <w:szCs w:val="24"/>
        </w:rPr>
        <w:t xml:space="preserve">a clean mortar and crushed with a pestle to make fine powder. </w:t>
      </w:r>
    </w:p>
    <w:p w:rsidR="009A0516" w:rsidRDefault="003D66D5" w:rsidP="0068385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11BE7">
        <w:rPr>
          <w:rFonts w:ascii="Times New Roman" w:hAnsi="Times New Roman" w:cs="Times New Roman"/>
          <w:sz w:val="24"/>
          <w:szCs w:val="24"/>
        </w:rPr>
        <w:t xml:space="preserve">antacid powder was </w:t>
      </w:r>
      <w:r w:rsidR="00030185">
        <w:rPr>
          <w:rFonts w:ascii="Times New Roman" w:hAnsi="Times New Roman" w:cs="Times New Roman"/>
          <w:sz w:val="24"/>
          <w:szCs w:val="24"/>
        </w:rPr>
        <w:t xml:space="preserve">dissolved in 10ml of distilled water </w:t>
      </w:r>
      <w:r w:rsidR="00DA68E4">
        <w:rPr>
          <w:rFonts w:ascii="Times New Roman" w:hAnsi="Times New Roman" w:cs="Times New Roman"/>
          <w:sz w:val="24"/>
          <w:szCs w:val="24"/>
        </w:rPr>
        <w:t xml:space="preserve">in a 50ml beaker. </w:t>
      </w:r>
    </w:p>
    <w:p w:rsidR="00F27EA0" w:rsidRDefault="009A0516" w:rsidP="00F27E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drop of the base used was dropped into the 50ml beak</w:t>
      </w:r>
      <w:r w:rsidR="00F27EA0">
        <w:rPr>
          <w:rFonts w:ascii="Times New Roman" w:hAnsi="Times New Roman" w:cs="Times New Roman"/>
          <w:sz w:val="24"/>
          <w:szCs w:val="24"/>
        </w:rPr>
        <w:t>er containing water and antacid.</w:t>
      </w:r>
    </w:p>
    <w:p w:rsidR="00651660" w:rsidRDefault="00651660" w:rsidP="00F27E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beaker containing diluted HCL was acquired.</w:t>
      </w:r>
    </w:p>
    <w:p w:rsidR="001D787A" w:rsidRDefault="001D787A" w:rsidP="00F27E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pipette was used to add the acid drop by drop until the desired results were recorded.</w:t>
      </w:r>
    </w:p>
    <w:p w:rsidR="00346107" w:rsidRDefault="008C2983" w:rsidP="00F27E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3-8 was repeated for all the other antacids</w:t>
      </w:r>
    </w:p>
    <w:p w:rsidR="00E21FCB" w:rsidRDefault="00EC5202" w:rsidP="00E21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working environment needs to be cleaned before leaving the lab</w:t>
      </w:r>
    </w:p>
    <w:p w:rsidR="006019C8" w:rsidRDefault="00E21FCB" w:rsidP="00E21F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Calculations done on this experiment were based on the average base volume used. </w:t>
      </w:r>
      <w:r w:rsidR="002D695B">
        <w:rPr>
          <w:rFonts w:ascii="Times New Roman" w:hAnsi="Times New Roman" w:cs="Times New Roman"/>
          <w:sz w:val="24"/>
          <w:szCs w:val="24"/>
        </w:rPr>
        <w:t xml:space="preserve">The calculations were to ascertain </w:t>
      </w:r>
      <w:r w:rsidR="00D37D73">
        <w:rPr>
          <w:rFonts w:ascii="Times New Roman" w:hAnsi="Times New Roman" w:cs="Times New Roman"/>
          <w:sz w:val="24"/>
          <w:szCs w:val="24"/>
        </w:rPr>
        <w:t xml:space="preserve">the volume of acid neutralized by the base used in the experiment. </w:t>
      </w:r>
      <w:r w:rsidR="001C3D6D">
        <w:rPr>
          <w:rFonts w:ascii="Times New Roman" w:hAnsi="Times New Roman" w:cs="Times New Roman"/>
          <w:sz w:val="24"/>
          <w:szCs w:val="24"/>
        </w:rPr>
        <w:lastRenderedPageBreak/>
        <w:t xml:space="preserve">The calculations were done on all the three acids to determine their effectiveness in </w:t>
      </w:r>
      <w:r w:rsidR="006019C8">
        <w:rPr>
          <w:rFonts w:ascii="Times New Roman" w:hAnsi="Times New Roman" w:cs="Times New Roman"/>
          <w:sz w:val="24"/>
          <w:szCs w:val="24"/>
        </w:rPr>
        <w:t>neutralization</w:t>
      </w:r>
      <w:r w:rsidR="001C3D6D">
        <w:rPr>
          <w:rFonts w:ascii="Times New Roman" w:hAnsi="Times New Roman" w:cs="Times New Roman"/>
          <w:sz w:val="24"/>
          <w:szCs w:val="24"/>
        </w:rPr>
        <w:t xml:space="preserve"> process. </w:t>
      </w:r>
    </w:p>
    <w:p w:rsidR="0043625B" w:rsidRPr="00E21FCB" w:rsidRDefault="006019C8" w:rsidP="00E21F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19C8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5105400" cy="3057525"/>
            <wp:effectExtent l="0" t="0" r="0" b="9525"/>
            <wp:docPr id="1" name="Picture 1" descr="C:\Users\Aury\Documents\tum 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ry\Documents\tum image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268F" w:rsidRPr="00E21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19C8" w:rsidRDefault="00193AD7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51A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83970" w:rsidRPr="00EB5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19C8" w:rsidRPr="006019C8">
        <w:rPr>
          <w:rFonts w:ascii="Times New Roman" w:hAnsi="Times New Roman" w:cs="Times New Roman"/>
          <w:sz w:val="24"/>
          <w:szCs w:val="24"/>
        </w:rPr>
        <w:t>An example of calculation done</w:t>
      </w:r>
      <w:r w:rsidR="006019C8">
        <w:rPr>
          <w:rFonts w:ascii="Times New Roman" w:hAnsi="Times New Roman" w:cs="Times New Roman"/>
          <w:sz w:val="24"/>
          <w:szCs w:val="24"/>
        </w:rPr>
        <w:t xml:space="preserve"> in this experiment is shown above.</w:t>
      </w:r>
    </w:p>
    <w:p w:rsidR="00B6458A" w:rsidRDefault="007B2834" w:rsidP="005142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458A">
        <w:rPr>
          <w:rFonts w:ascii="Times New Roman" w:hAnsi="Times New Roman" w:cs="Times New Roman"/>
          <w:b/>
          <w:sz w:val="24"/>
          <w:szCs w:val="24"/>
        </w:rPr>
        <w:t>Observations</w:t>
      </w:r>
    </w:p>
    <w:tbl>
      <w:tblPr>
        <w:tblStyle w:val="TableGrid"/>
        <w:tblW w:w="0" w:type="auto"/>
        <w:tblLook w:val="04A0"/>
      </w:tblPr>
      <w:tblGrid>
        <w:gridCol w:w="1916"/>
        <w:gridCol w:w="1916"/>
        <w:gridCol w:w="1917"/>
        <w:gridCol w:w="1917"/>
        <w:gridCol w:w="1684"/>
      </w:tblGrid>
      <w:tr w:rsidR="00A865F8" w:rsidTr="00A865F8">
        <w:tc>
          <w:tcPr>
            <w:tcW w:w="1916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Antacid </w:t>
            </w:r>
          </w:p>
        </w:tc>
        <w:tc>
          <w:tcPr>
            <w:tcW w:w="1916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Antacid after being crushed</w:t>
            </w:r>
          </w:p>
        </w:tc>
        <w:tc>
          <w:tcPr>
            <w:tcW w:w="1917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Antacid + water </w:t>
            </w:r>
          </w:p>
        </w:tc>
        <w:tc>
          <w:tcPr>
            <w:tcW w:w="1917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Antacid + water + base </w:t>
            </w:r>
          </w:p>
        </w:tc>
        <w:tc>
          <w:tcPr>
            <w:tcW w:w="1684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Antacid + water + base + HCL</w:t>
            </w:r>
          </w:p>
        </w:tc>
      </w:tr>
      <w:tr w:rsidR="00A865F8" w:rsidTr="00A865F8">
        <w:tc>
          <w:tcPr>
            <w:tcW w:w="1916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Rolaids </w:t>
            </w:r>
          </w:p>
        </w:tc>
        <w:tc>
          <w:tcPr>
            <w:tcW w:w="1916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White, thin powder </w:t>
            </w:r>
          </w:p>
        </w:tc>
        <w:tc>
          <w:tcPr>
            <w:tcW w:w="1917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Clear liquid</w:t>
            </w:r>
          </w:p>
        </w:tc>
        <w:tc>
          <w:tcPr>
            <w:tcW w:w="1917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Light blue, thin liquid</w:t>
            </w:r>
          </w:p>
        </w:tc>
        <w:tc>
          <w:tcPr>
            <w:tcW w:w="1684" w:type="dxa"/>
          </w:tcPr>
          <w:p w:rsidR="00A865F8" w:rsidRDefault="00A865F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Cloudy solution </w:t>
            </w:r>
            <w:r w:rsidR="00782FD3">
              <w:rPr>
                <w:rFonts w:ascii="Times New Roman" w:hAnsi="Times New Roman" w:cs="Times New Roman"/>
                <w:sz w:val="24"/>
                <w:szCs w:val="24"/>
              </w:rPr>
              <w:t>and gas bubbles formed</w:t>
            </w:r>
          </w:p>
        </w:tc>
      </w:tr>
      <w:tr w:rsidR="00A865F8" w:rsidTr="00A865F8">
        <w:tc>
          <w:tcPr>
            <w:tcW w:w="1916" w:type="dxa"/>
          </w:tcPr>
          <w:p w:rsidR="00A865F8" w:rsidRDefault="00782FD3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Tums </w:t>
            </w:r>
          </w:p>
        </w:tc>
        <w:tc>
          <w:tcPr>
            <w:tcW w:w="1916" w:type="dxa"/>
          </w:tcPr>
          <w:p w:rsidR="00A865F8" w:rsidRDefault="00782FD3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White, thin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powder</w:t>
            </w:r>
          </w:p>
        </w:tc>
        <w:tc>
          <w:tcPr>
            <w:tcW w:w="1917" w:type="dxa"/>
          </w:tcPr>
          <w:p w:rsidR="00A865F8" w:rsidRDefault="00782FD3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Clear liquid </w:t>
            </w:r>
          </w:p>
        </w:tc>
        <w:tc>
          <w:tcPr>
            <w:tcW w:w="1917" w:type="dxa"/>
          </w:tcPr>
          <w:p w:rsidR="00A865F8" w:rsidRDefault="00F57E2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Light blue, thin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liquid</w:t>
            </w:r>
          </w:p>
        </w:tc>
        <w:tc>
          <w:tcPr>
            <w:tcW w:w="1684" w:type="dxa"/>
          </w:tcPr>
          <w:p w:rsidR="00A865F8" w:rsidRDefault="00F57E28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Cloudy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solution formed </w:t>
            </w:r>
          </w:p>
        </w:tc>
      </w:tr>
      <w:tr w:rsidR="00A865F8" w:rsidTr="00A865F8">
        <w:tc>
          <w:tcPr>
            <w:tcW w:w="1916" w:type="dxa"/>
          </w:tcPr>
          <w:p w:rsidR="00A865F8" w:rsidRDefault="00042A79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Calcium </w:t>
            </w:r>
          </w:p>
        </w:tc>
        <w:tc>
          <w:tcPr>
            <w:tcW w:w="1916" w:type="dxa"/>
          </w:tcPr>
          <w:p w:rsidR="00A865F8" w:rsidRDefault="003259F9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White, thin powder </w:t>
            </w:r>
          </w:p>
        </w:tc>
        <w:tc>
          <w:tcPr>
            <w:tcW w:w="1917" w:type="dxa"/>
          </w:tcPr>
          <w:p w:rsidR="00A865F8" w:rsidRDefault="003259F9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Clear liquid </w:t>
            </w:r>
          </w:p>
        </w:tc>
        <w:tc>
          <w:tcPr>
            <w:tcW w:w="1917" w:type="dxa"/>
          </w:tcPr>
          <w:p w:rsidR="00A865F8" w:rsidRDefault="003259F9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Light blue, thin liquid</w:t>
            </w:r>
          </w:p>
        </w:tc>
        <w:tc>
          <w:tcPr>
            <w:tcW w:w="1684" w:type="dxa"/>
          </w:tcPr>
          <w:p w:rsidR="00A865F8" w:rsidRDefault="003259F9" w:rsidP="0051425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Cloudy </w:t>
            </w:r>
            <w:r w:rsidR="002B2390">
              <w:rPr>
                <w:rFonts w:ascii="Times New Roman" w:hAnsi="Times New Roman" w:cs="Times New Roman"/>
                <w:sz w:val="24"/>
                <w:szCs w:val="24"/>
              </w:rPr>
              <w:t>solution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E4D86" w:rsidRPr="001E4D86" w:rsidRDefault="001E4D86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2390" w:rsidRDefault="00B6458A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Tums </w:t>
      </w:r>
      <w:r w:rsidR="00AC62EE">
        <w:rPr>
          <w:rFonts w:ascii="Times New Roman" w:hAnsi="Times New Roman" w:cs="Times New Roman"/>
          <w:sz w:val="24"/>
          <w:szCs w:val="24"/>
        </w:rPr>
        <w:t>tablet is white in color. When this tablet was added to water, a cloudy</w:t>
      </w:r>
      <w:r w:rsidR="00A136E3">
        <w:rPr>
          <w:rFonts w:ascii="Times New Roman" w:hAnsi="Times New Roman" w:cs="Times New Roman"/>
          <w:sz w:val="24"/>
          <w:szCs w:val="24"/>
        </w:rPr>
        <w:t xml:space="preserve"> milky white</w:t>
      </w:r>
      <w:r w:rsidR="00AC62EE">
        <w:rPr>
          <w:rFonts w:ascii="Times New Roman" w:hAnsi="Times New Roman" w:cs="Times New Roman"/>
          <w:sz w:val="24"/>
          <w:szCs w:val="24"/>
        </w:rPr>
        <w:t xml:space="preserve"> solution was formed. </w:t>
      </w:r>
      <w:r w:rsidR="00A136E3">
        <w:rPr>
          <w:rFonts w:ascii="Times New Roman" w:hAnsi="Times New Roman" w:cs="Times New Roman"/>
          <w:sz w:val="24"/>
          <w:szCs w:val="24"/>
        </w:rPr>
        <w:t xml:space="preserve">When the </w:t>
      </w:r>
      <w:r w:rsidR="00E2451C">
        <w:rPr>
          <w:rFonts w:ascii="Times New Roman" w:hAnsi="Times New Roman" w:cs="Times New Roman"/>
          <w:sz w:val="24"/>
          <w:szCs w:val="24"/>
        </w:rPr>
        <w:t>indicator</w:t>
      </w:r>
      <w:r w:rsidR="00A136E3">
        <w:rPr>
          <w:rFonts w:ascii="Times New Roman" w:hAnsi="Times New Roman" w:cs="Times New Roman"/>
          <w:sz w:val="24"/>
          <w:szCs w:val="24"/>
        </w:rPr>
        <w:t xml:space="preserve"> was added t</w:t>
      </w:r>
      <w:r w:rsidR="00E2451C">
        <w:rPr>
          <w:rFonts w:ascii="Times New Roman" w:hAnsi="Times New Roman" w:cs="Times New Roman"/>
          <w:sz w:val="24"/>
          <w:szCs w:val="24"/>
        </w:rPr>
        <w:t xml:space="preserve">o the solution, it turned to blue. When </w:t>
      </w:r>
      <w:r w:rsidR="00B064A0">
        <w:rPr>
          <w:rFonts w:ascii="Times New Roman" w:hAnsi="Times New Roman" w:cs="Times New Roman"/>
          <w:sz w:val="24"/>
          <w:szCs w:val="24"/>
        </w:rPr>
        <w:t xml:space="preserve">HCL was added, the solution </w:t>
      </w:r>
      <w:r w:rsidR="00D04FAB">
        <w:rPr>
          <w:rFonts w:ascii="Times New Roman" w:hAnsi="Times New Roman" w:cs="Times New Roman"/>
          <w:sz w:val="24"/>
          <w:szCs w:val="24"/>
        </w:rPr>
        <w:t xml:space="preserve">turned faded pink in color. </w:t>
      </w:r>
      <w:r w:rsidR="008C48D5">
        <w:rPr>
          <w:rFonts w:ascii="Times New Roman" w:hAnsi="Times New Roman" w:cs="Times New Roman"/>
          <w:sz w:val="24"/>
          <w:szCs w:val="24"/>
        </w:rPr>
        <w:t xml:space="preserve">Rolaids are also </w:t>
      </w:r>
      <w:r w:rsidR="00781B19">
        <w:rPr>
          <w:rFonts w:ascii="Times New Roman" w:hAnsi="Times New Roman" w:cs="Times New Roman"/>
          <w:sz w:val="24"/>
          <w:szCs w:val="24"/>
        </w:rPr>
        <w:t xml:space="preserve">white </w:t>
      </w:r>
      <w:r w:rsidR="00087866">
        <w:rPr>
          <w:rFonts w:ascii="Times New Roman" w:hAnsi="Times New Roman" w:cs="Times New Roman"/>
          <w:sz w:val="24"/>
          <w:szCs w:val="24"/>
        </w:rPr>
        <w:t>in color. Th</w:t>
      </w:r>
      <w:r w:rsidR="00D36D19">
        <w:rPr>
          <w:rFonts w:ascii="Times New Roman" w:hAnsi="Times New Roman" w:cs="Times New Roman"/>
          <w:sz w:val="24"/>
          <w:szCs w:val="24"/>
        </w:rPr>
        <w:t xml:space="preserve">e </w:t>
      </w:r>
      <w:r w:rsidR="00087866">
        <w:rPr>
          <w:rFonts w:ascii="Times New Roman" w:hAnsi="Times New Roman" w:cs="Times New Roman"/>
          <w:sz w:val="24"/>
          <w:szCs w:val="24"/>
        </w:rPr>
        <w:t xml:space="preserve">solution also turned cloudy </w:t>
      </w:r>
      <w:r w:rsidR="00D36D19">
        <w:rPr>
          <w:rFonts w:ascii="Times New Roman" w:hAnsi="Times New Roman" w:cs="Times New Roman"/>
          <w:sz w:val="24"/>
          <w:szCs w:val="24"/>
        </w:rPr>
        <w:t>when it was added to water.</w:t>
      </w:r>
      <w:r w:rsidR="00087866">
        <w:rPr>
          <w:rFonts w:ascii="Times New Roman" w:hAnsi="Times New Roman" w:cs="Times New Roman"/>
          <w:sz w:val="24"/>
          <w:szCs w:val="24"/>
        </w:rPr>
        <w:t xml:space="preserve"> </w:t>
      </w:r>
      <w:r w:rsidR="00D67FA3">
        <w:rPr>
          <w:rFonts w:ascii="Times New Roman" w:hAnsi="Times New Roman" w:cs="Times New Roman"/>
          <w:sz w:val="24"/>
          <w:szCs w:val="24"/>
        </w:rPr>
        <w:t>When the indicator used was added to the solution, it turned to a turquoise color. When HCL was added, the solution turned into faded pink in color.</w:t>
      </w:r>
    </w:p>
    <w:p w:rsidR="00A80CE5" w:rsidRDefault="002B2390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reason for conducting this lab was to ascertain the effectiveness of different antacids</w:t>
      </w:r>
      <w:r w:rsidR="00B35BE7">
        <w:rPr>
          <w:rFonts w:ascii="Times New Roman" w:hAnsi="Times New Roman" w:cs="Times New Roman"/>
          <w:sz w:val="24"/>
          <w:szCs w:val="24"/>
        </w:rPr>
        <w:t xml:space="preserve"> in the neutralization process. </w:t>
      </w:r>
      <w:r w:rsidR="000A5B8E">
        <w:rPr>
          <w:rFonts w:ascii="Times New Roman" w:hAnsi="Times New Roman" w:cs="Times New Roman"/>
          <w:sz w:val="24"/>
          <w:szCs w:val="24"/>
        </w:rPr>
        <w:t xml:space="preserve">This lab test is essential in understanding the neutralization process as learnt during the lecture. </w:t>
      </w:r>
      <w:r w:rsidR="005C1329">
        <w:rPr>
          <w:rFonts w:ascii="Times New Roman" w:hAnsi="Times New Roman" w:cs="Times New Roman"/>
          <w:sz w:val="24"/>
          <w:szCs w:val="24"/>
        </w:rPr>
        <w:t xml:space="preserve">Therefore, this experiment in the lab has helped me learn much on the chemistry of antacids. </w:t>
      </w:r>
      <w:r w:rsidR="008B242E">
        <w:rPr>
          <w:rFonts w:ascii="Times New Roman" w:hAnsi="Times New Roman" w:cs="Times New Roman"/>
          <w:sz w:val="24"/>
          <w:szCs w:val="24"/>
        </w:rPr>
        <w:t>Most notably, I have learnt that antacids are bases used to neutralize the acid that causes different stomach upsets, and heartburn</w:t>
      </w:r>
      <w:r w:rsidR="008843A9">
        <w:rPr>
          <w:rFonts w:ascii="Times New Roman" w:hAnsi="Times New Roman" w:cs="Times New Roman"/>
          <w:sz w:val="24"/>
          <w:szCs w:val="24"/>
        </w:rPr>
        <w:t xml:space="preserve"> (</w:t>
      </w:r>
      <w:r w:rsidR="008843A9"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Walt</w:t>
      </w:r>
      <w:r w:rsid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her, </w:t>
      </w:r>
      <w:r w:rsidR="008843A9"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1983)</w:t>
      </w:r>
      <w:r w:rsidR="008B242E">
        <w:rPr>
          <w:rFonts w:ascii="Times New Roman" w:hAnsi="Times New Roman" w:cs="Times New Roman"/>
          <w:sz w:val="24"/>
          <w:szCs w:val="24"/>
        </w:rPr>
        <w:t xml:space="preserve">. </w:t>
      </w:r>
      <w:r w:rsidR="002F4C46">
        <w:rPr>
          <w:rFonts w:ascii="Times New Roman" w:hAnsi="Times New Roman" w:cs="Times New Roman"/>
          <w:sz w:val="24"/>
          <w:szCs w:val="24"/>
        </w:rPr>
        <w:t xml:space="preserve">Almost all antacids as noted during the lab experiment act on excess acid in the stomach </w:t>
      </w:r>
      <w:r w:rsidR="006B2E01">
        <w:rPr>
          <w:rFonts w:ascii="Times New Roman" w:hAnsi="Times New Roman" w:cs="Times New Roman"/>
          <w:sz w:val="24"/>
          <w:szCs w:val="24"/>
        </w:rPr>
        <w:t xml:space="preserve">by neutralizing </w:t>
      </w:r>
      <w:r w:rsidR="008046E5">
        <w:rPr>
          <w:rFonts w:ascii="Times New Roman" w:hAnsi="Times New Roman" w:cs="Times New Roman"/>
          <w:sz w:val="24"/>
          <w:szCs w:val="24"/>
        </w:rPr>
        <w:t xml:space="preserve">it with weak bases. </w:t>
      </w:r>
      <w:r w:rsidR="00CA391E">
        <w:rPr>
          <w:rFonts w:ascii="Times New Roman" w:hAnsi="Times New Roman" w:cs="Times New Roman"/>
          <w:sz w:val="24"/>
          <w:szCs w:val="24"/>
        </w:rPr>
        <w:t xml:space="preserve">The main bases include hydroxides, bicarbonates and carbonates. </w:t>
      </w:r>
      <w:r w:rsidR="00556942">
        <w:rPr>
          <w:rFonts w:ascii="Times New Roman" w:hAnsi="Times New Roman" w:cs="Times New Roman"/>
          <w:sz w:val="24"/>
          <w:szCs w:val="24"/>
        </w:rPr>
        <w:t xml:space="preserve">This reaction between </w:t>
      </w:r>
      <w:r w:rsidR="00266E23">
        <w:rPr>
          <w:rFonts w:ascii="Times New Roman" w:hAnsi="Times New Roman" w:cs="Times New Roman"/>
          <w:sz w:val="24"/>
          <w:szCs w:val="24"/>
        </w:rPr>
        <w:t xml:space="preserve">an acid and a base is called neutralization. </w:t>
      </w:r>
    </w:p>
    <w:p w:rsidR="00A80CE5" w:rsidRDefault="00A80CE5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80CE5" w:rsidRDefault="00A80CE5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CE5" w:rsidRDefault="00A80CE5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6866" w:rsidRDefault="00A80CE5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 </w:t>
      </w:r>
    </w:p>
    <w:p w:rsidR="008843A9" w:rsidRDefault="008843A9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Walther, C., &amp; </w:t>
      </w:r>
      <w:proofErr w:type="spellStart"/>
      <w:r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Holtermüller</w:t>
      </w:r>
      <w:proofErr w:type="spellEnd"/>
      <w:r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H. (1983).</w:t>
      </w:r>
      <w:proofErr w:type="gramEnd"/>
      <w:r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chemistry of antacids.</w:t>
      </w:r>
      <w:proofErr w:type="gramEnd"/>
      <w:r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8843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Zeitschrift</w:t>
      </w:r>
      <w:proofErr w:type="spellEnd"/>
      <w:r w:rsidRPr="008843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fur </w:t>
      </w:r>
      <w:proofErr w:type="spellStart"/>
      <w:r w:rsidRPr="008843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Gastroenterologie</w:t>
      </w:r>
      <w:proofErr w:type="spellEnd"/>
      <w:r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43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884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7-14.</w:t>
      </w:r>
      <w:r w:rsidR="000A5B8E" w:rsidRPr="008843A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5BA7" w:rsidRPr="008843A9" w:rsidRDefault="002B2390" w:rsidP="005142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3A9">
        <w:rPr>
          <w:rFonts w:ascii="Times New Roman" w:hAnsi="Times New Roman" w:cs="Times New Roman"/>
          <w:sz w:val="24"/>
          <w:szCs w:val="24"/>
        </w:rPr>
        <w:t xml:space="preserve"> </w:t>
      </w:r>
      <w:r w:rsidR="00D67FA3" w:rsidRPr="008843A9">
        <w:rPr>
          <w:rFonts w:ascii="Times New Roman" w:hAnsi="Times New Roman" w:cs="Times New Roman"/>
          <w:sz w:val="24"/>
          <w:szCs w:val="24"/>
        </w:rPr>
        <w:t xml:space="preserve"> </w:t>
      </w:r>
      <w:r w:rsidR="00D36D19" w:rsidRPr="008843A9">
        <w:rPr>
          <w:rFonts w:ascii="Times New Roman" w:hAnsi="Times New Roman" w:cs="Times New Roman"/>
          <w:sz w:val="24"/>
          <w:szCs w:val="24"/>
        </w:rPr>
        <w:t xml:space="preserve"> </w:t>
      </w:r>
      <w:r w:rsidR="007B2834" w:rsidRPr="008843A9">
        <w:rPr>
          <w:rFonts w:ascii="Times New Roman" w:hAnsi="Times New Roman" w:cs="Times New Roman"/>
          <w:sz w:val="24"/>
          <w:szCs w:val="24"/>
        </w:rPr>
        <w:t xml:space="preserve"> </w:t>
      </w:r>
      <w:r w:rsidR="006019C8" w:rsidRPr="008843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51F" w:rsidRDefault="00D2051F" w:rsidP="00D2051F">
      <w:pPr>
        <w:spacing w:line="480" w:lineRule="auto"/>
        <w:jc w:val="center"/>
      </w:pPr>
    </w:p>
    <w:sectPr w:rsidR="00D2051F" w:rsidSect="00D2051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DF5" w:rsidRDefault="00FA3DF5" w:rsidP="00D2051F">
      <w:pPr>
        <w:spacing w:after="0" w:line="240" w:lineRule="auto"/>
      </w:pPr>
      <w:r>
        <w:separator/>
      </w:r>
    </w:p>
  </w:endnote>
  <w:endnote w:type="continuationSeparator" w:id="0">
    <w:p w:rsidR="00FA3DF5" w:rsidRDefault="00FA3DF5" w:rsidP="00D20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DF5" w:rsidRDefault="00FA3DF5" w:rsidP="00D2051F">
      <w:pPr>
        <w:spacing w:after="0" w:line="240" w:lineRule="auto"/>
      </w:pPr>
      <w:r>
        <w:separator/>
      </w:r>
    </w:p>
  </w:footnote>
  <w:footnote w:type="continuationSeparator" w:id="0">
    <w:p w:rsidR="00FA3DF5" w:rsidRDefault="00FA3DF5" w:rsidP="00D20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61923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051F" w:rsidRDefault="00D2051F">
        <w:pPr>
          <w:pStyle w:val="Header"/>
          <w:jc w:val="right"/>
        </w:pPr>
        <w:r w:rsidRPr="00D2051F">
          <w:rPr>
            <w:rFonts w:ascii="Times New Roman" w:hAnsi="Times New Roman" w:cs="Times New Roman"/>
            <w:sz w:val="24"/>
            <w:szCs w:val="24"/>
          </w:rPr>
          <w:t>REPORT</w:t>
        </w:r>
        <w:r>
          <w:t xml:space="preserve">                                                                                                                  </w:t>
        </w:r>
        <w:r w:rsidRPr="00D2051F">
          <w:t xml:space="preserve">          </w:t>
        </w:r>
        <w:r>
          <w:t xml:space="preserve">                                           </w:t>
        </w:r>
        <w:r w:rsidR="00B44D68">
          <w:fldChar w:fldCharType="begin"/>
        </w:r>
        <w:r>
          <w:instrText xml:space="preserve"> PAGE   \* MERGEFORMAT </w:instrText>
        </w:r>
        <w:r w:rsidR="00B44D68">
          <w:fldChar w:fldCharType="separate"/>
        </w:r>
        <w:r w:rsidR="007D435F">
          <w:rPr>
            <w:noProof/>
          </w:rPr>
          <w:t>5</w:t>
        </w:r>
        <w:r w:rsidR="00B44D68">
          <w:rPr>
            <w:noProof/>
          </w:rPr>
          <w:fldChar w:fldCharType="end"/>
        </w:r>
      </w:p>
    </w:sdtContent>
  </w:sdt>
  <w:p w:rsidR="00D2051F" w:rsidRDefault="00D2051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51F" w:rsidRPr="00D2051F" w:rsidRDefault="00D2051F">
    <w:pPr>
      <w:pStyle w:val="Header"/>
      <w:rPr>
        <w:rFonts w:ascii="Times New Roman" w:hAnsi="Times New Roman" w:cs="Times New Roman"/>
        <w:sz w:val="24"/>
        <w:szCs w:val="24"/>
      </w:rPr>
    </w:pPr>
    <w:r w:rsidRPr="00D2051F">
      <w:rPr>
        <w:rFonts w:ascii="Times New Roman" w:hAnsi="Times New Roman" w:cs="Times New Roman"/>
        <w:sz w:val="24"/>
        <w:szCs w:val="24"/>
      </w:rPr>
      <w:t xml:space="preserve">Running Head: REPORT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04550B"/>
    <w:multiLevelType w:val="hybridMultilevel"/>
    <w:tmpl w:val="A2B2F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51F"/>
    <w:rsid w:val="00030185"/>
    <w:rsid w:val="00042A79"/>
    <w:rsid w:val="00087866"/>
    <w:rsid w:val="000A5B8E"/>
    <w:rsid w:val="000D42A6"/>
    <w:rsid w:val="00193AD7"/>
    <w:rsid w:val="001C3D6D"/>
    <w:rsid w:val="001D787A"/>
    <w:rsid w:val="001E4D86"/>
    <w:rsid w:val="002317F5"/>
    <w:rsid w:val="00266E23"/>
    <w:rsid w:val="002B2390"/>
    <w:rsid w:val="002B59C6"/>
    <w:rsid w:val="002D5458"/>
    <w:rsid w:val="002D695B"/>
    <w:rsid w:val="002F4C46"/>
    <w:rsid w:val="003259F9"/>
    <w:rsid w:val="00346107"/>
    <w:rsid w:val="003D66D5"/>
    <w:rsid w:val="003D6866"/>
    <w:rsid w:val="00432F50"/>
    <w:rsid w:val="0043625B"/>
    <w:rsid w:val="004470A5"/>
    <w:rsid w:val="004B268F"/>
    <w:rsid w:val="004E7470"/>
    <w:rsid w:val="0051425B"/>
    <w:rsid w:val="00556942"/>
    <w:rsid w:val="0058082F"/>
    <w:rsid w:val="00583970"/>
    <w:rsid w:val="005C1329"/>
    <w:rsid w:val="006019C8"/>
    <w:rsid w:val="00642249"/>
    <w:rsid w:val="00650DD5"/>
    <w:rsid w:val="00651660"/>
    <w:rsid w:val="00683852"/>
    <w:rsid w:val="006B2E01"/>
    <w:rsid w:val="00711BE7"/>
    <w:rsid w:val="00781B19"/>
    <w:rsid w:val="00782FD3"/>
    <w:rsid w:val="007B2834"/>
    <w:rsid w:val="007D435F"/>
    <w:rsid w:val="008046E5"/>
    <w:rsid w:val="00830A0E"/>
    <w:rsid w:val="008843A9"/>
    <w:rsid w:val="008B242E"/>
    <w:rsid w:val="008C2983"/>
    <w:rsid w:val="008C48D5"/>
    <w:rsid w:val="009A0516"/>
    <w:rsid w:val="00A136E3"/>
    <w:rsid w:val="00A65410"/>
    <w:rsid w:val="00A80CE5"/>
    <w:rsid w:val="00A865F8"/>
    <w:rsid w:val="00AC36EA"/>
    <w:rsid w:val="00AC62EE"/>
    <w:rsid w:val="00AD5BA7"/>
    <w:rsid w:val="00AE3FD0"/>
    <w:rsid w:val="00B064A0"/>
    <w:rsid w:val="00B137E2"/>
    <w:rsid w:val="00B35BE7"/>
    <w:rsid w:val="00B44D68"/>
    <w:rsid w:val="00B6458A"/>
    <w:rsid w:val="00CA391E"/>
    <w:rsid w:val="00D04FAB"/>
    <w:rsid w:val="00D2051F"/>
    <w:rsid w:val="00D36D19"/>
    <w:rsid w:val="00D37D73"/>
    <w:rsid w:val="00D454F9"/>
    <w:rsid w:val="00D67FA3"/>
    <w:rsid w:val="00DA68E4"/>
    <w:rsid w:val="00DB5699"/>
    <w:rsid w:val="00E21FCB"/>
    <w:rsid w:val="00E2451C"/>
    <w:rsid w:val="00E9253A"/>
    <w:rsid w:val="00EB51AD"/>
    <w:rsid w:val="00EC5202"/>
    <w:rsid w:val="00F27EA0"/>
    <w:rsid w:val="00F57E28"/>
    <w:rsid w:val="00F67C3C"/>
    <w:rsid w:val="00FA3DF5"/>
    <w:rsid w:val="00FF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0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51F"/>
  </w:style>
  <w:style w:type="paragraph" w:styleId="Footer">
    <w:name w:val="footer"/>
    <w:basedOn w:val="Normal"/>
    <w:link w:val="FooterChar"/>
    <w:uiPriority w:val="99"/>
    <w:unhideWhenUsed/>
    <w:rsid w:val="00D20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51F"/>
  </w:style>
  <w:style w:type="paragraph" w:styleId="ListParagraph">
    <w:name w:val="List Paragraph"/>
    <w:basedOn w:val="Normal"/>
    <w:uiPriority w:val="34"/>
    <w:qFormat/>
    <w:rsid w:val="00683852"/>
    <w:pPr>
      <w:ind w:left="720"/>
      <w:contextualSpacing/>
    </w:pPr>
  </w:style>
  <w:style w:type="table" w:styleId="TableGrid">
    <w:name w:val="Table Grid"/>
    <w:basedOn w:val="TableNormal"/>
    <w:uiPriority w:val="39"/>
    <w:rsid w:val="001E4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4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hp ProBook 4530 User</cp:lastModifiedBy>
  <cp:revision>2</cp:revision>
  <dcterms:created xsi:type="dcterms:W3CDTF">2018-10-12T07:07:00Z</dcterms:created>
  <dcterms:modified xsi:type="dcterms:W3CDTF">2018-10-12T07:07:00Z</dcterms:modified>
</cp:coreProperties>
</file>